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671DB" w14:textId="77777777" w:rsidR="00AB5732" w:rsidRDefault="00B95B8B">
      <w:pPr>
        <w:pStyle w:val="Standard"/>
        <w:jc w:val="center"/>
      </w:pPr>
      <w:r>
        <w:rPr>
          <w:rFonts w:cs="Calibri"/>
          <w:b/>
          <w:sz w:val="36"/>
          <w:szCs w:val="36"/>
        </w:rPr>
        <w:t>Zápis</w:t>
      </w:r>
    </w:p>
    <w:p w14:paraId="1B2AD061" w14:textId="77777777" w:rsidR="00AB5732" w:rsidRDefault="00B95B8B">
      <w:pPr>
        <w:pStyle w:val="Standard"/>
        <w:jc w:val="center"/>
      </w:pPr>
      <w:r>
        <w:rPr>
          <w:rFonts w:cs="Calibri"/>
          <w:b/>
          <w:sz w:val="28"/>
          <w:szCs w:val="28"/>
        </w:rPr>
        <w:t>z jednání schůze</w:t>
      </w:r>
    </w:p>
    <w:p w14:paraId="5488C957" w14:textId="77777777" w:rsidR="00AB5732" w:rsidRDefault="00B95B8B">
      <w:pPr>
        <w:pStyle w:val="Standard"/>
        <w:jc w:val="center"/>
      </w:pPr>
      <w:r>
        <w:rPr>
          <w:rFonts w:cs="Calibri"/>
        </w:rPr>
        <w:t>spolku</w:t>
      </w:r>
    </w:p>
    <w:p w14:paraId="1EA0FFF9" w14:textId="77777777" w:rsidR="00AB5732" w:rsidRDefault="00B95B8B">
      <w:pPr>
        <w:pStyle w:val="Standard"/>
        <w:jc w:val="center"/>
      </w:pPr>
      <w:r>
        <w:rPr>
          <w:b/>
        </w:rPr>
        <w:t>„Klub rodičů při MŠ POD ŠPILBERKEM“</w:t>
      </w:r>
      <w:r>
        <w:rPr>
          <w:b/>
          <w:shd w:val="clear" w:color="auto" w:fill="FFFFFF"/>
        </w:rPr>
        <w:t>, z.s.,</w:t>
      </w:r>
    </w:p>
    <w:p w14:paraId="2188C67B" w14:textId="77777777" w:rsidR="00AB5732" w:rsidRDefault="00B95B8B">
      <w:pPr>
        <w:pStyle w:val="Standard"/>
        <w:jc w:val="center"/>
      </w:pPr>
      <w:r>
        <w:rPr>
          <w:rFonts w:cs="Calibri"/>
          <w:bCs/>
        </w:rPr>
        <w:t xml:space="preserve">IČ: </w:t>
      </w:r>
      <w:r>
        <w:rPr>
          <w:shd w:val="clear" w:color="auto" w:fill="FFFFFF"/>
        </w:rPr>
        <w:t>70930988</w:t>
      </w:r>
    </w:p>
    <w:p w14:paraId="17331A0D" w14:textId="77777777" w:rsidR="00AB5732" w:rsidRDefault="00B95B8B">
      <w:pPr>
        <w:pStyle w:val="Standard"/>
        <w:widowControl w:val="0"/>
        <w:shd w:val="clear" w:color="auto" w:fill="FFFFFF"/>
        <w:jc w:val="center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se sídlem Brno, Údolní 9a, PSČ 602 00</w:t>
      </w:r>
    </w:p>
    <w:p w14:paraId="1E7B357F" w14:textId="77777777" w:rsidR="00AB5732" w:rsidRDefault="00B95B8B">
      <w:pPr>
        <w:pStyle w:val="Standard"/>
        <w:jc w:val="center"/>
      </w:pPr>
      <w:r>
        <w:rPr>
          <w:bCs/>
          <w:color w:val="000000"/>
        </w:rPr>
        <w:t>zapsané v obchodním rejstříku u Krajského soudu v Brně, oddíl L., vložka 3270</w:t>
      </w:r>
    </w:p>
    <w:p w14:paraId="77C01BA1" w14:textId="77777777" w:rsidR="00AB5732" w:rsidRDefault="00B95B8B">
      <w:pPr>
        <w:pStyle w:val="Standard"/>
        <w:jc w:val="center"/>
      </w:pPr>
      <w:r>
        <w:rPr>
          <w:bCs/>
        </w:rPr>
        <w:t xml:space="preserve"> (dále jen jako „</w:t>
      </w:r>
      <w:r>
        <w:rPr>
          <w:b/>
          <w:bCs/>
        </w:rPr>
        <w:t>Spolek</w:t>
      </w:r>
      <w:r>
        <w:rPr>
          <w:bCs/>
        </w:rPr>
        <w:t>“)</w:t>
      </w:r>
    </w:p>
    <w:p w14:paraId="1FF0EF2B" w14:textId="77777777" w:rsidR="00AB5732" w:rsidRDefault="00AB5732">
      <w:pPr>
        <w:pStyle w:val="Standard"/>
        <w:jc w:val="center"/>
      </w:pPr>
    </w:p>
    <w:p w14:paraId="79140BE0" w14:textId="771BF009" w:rsidR="00AB5732" w:rsidRDefault="00B95B8B">
      <w:pPr>
        <w:pStyle w:val="Standard"/>
      </w:pPr>
      <w:r>
        <w:t xml:space="preserve">Den a čas konání: </w:t>
      </w:r>
      <w:r>
        <w:tab/>
      </w:r>
      <w:r w:rsidR="00172E18">
        <w:rPr>
          <w:b/>
          <w:bCs/>
        </w:rPr>
        <w:t>29</w:t>
      </w:r>
      <w:r>
        <w:rPr>
          <w:b/>
          <w:bCs/>
        </w:rPr>
        <w:t xml:space="preserve">. </w:t>
      </w:r>
      <w:r w:rsidR="00172E18"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/>
          <w:bCs/>
        </w:rPr>
        <w:t>2023 v</w:t>
      </w:r>
      <w:r w:rsidR="00172E18">
        <w:rPr>
          <w:b/>
          <w:bCs/>
        </w:rPr>
        <w:t> 1</w:t>
      </w:r>
      <w:r w:rsidR="00CF1546">
        <w:rPr>
          <w:b/>
          <w:bCs/>
        </w:rPr>
        <w:t>5</w:t>
      </w:r>
      <w:r w:rsidR="00172E18">
        <w:rPr>
          <w:b/>
          <w:bCs/>
        </w:rPr>
        <w:t>:</w:t>
      </w:r>
      <w:r w:rsidR="00CF1546">
        <w:rPr>
          <w:b/>
          <w:bCs/>
        </w:rPr>
        <w:t>3</w:t>
      </w:r>
      <w:r w:rsidR="00172E18">
        <w:rPr>
          <w:b/>
          <w:bCs/>
        </w:rPr>
        <w:t>0</w:t>
      </w:r>
      <w:r>
        <w:rPr>
          <w:b/>
          <w:bCs/>
        </w:rPr>
        <w:t xml:space="preserve"> hod.</w:t>
      </w:r>
    </w:p>
    <w:p w14:paraId="1118869D" w14:textId="135E6052" w:rsidR="00AB5732" w:rsidRDefault="00B95B8B">
      <w:pPr>
        <w:pStyle w:val="Standard"/>
      </w:pPr>
      <w:r>
        <w:t xml:space="preserve">Místo: </w:t>
      </w:r>
      <w:r>
        <w:tab/>
      </w:r>
      <w:r>
        <w:tab/>
      </w:r>
      <w:r>
        <w:tab/>
      </w:r>
      <w:r w:rsidR="00451E4F">
        <w:t>Brno, Údolní</w:t>
      </w:r>
      <w:r>
        <w:t xml:space="preserve"> 704/9a</w:t>
      </w:r>
    </w:p>
    <w:p w14:paraId="74F100C9" w14:textId="77777777" w:rsidR="00AB5732" w:rsidRDefault="00AB5732">
      <w:pPr>
        <w:pStyle w:val="Standard"/>
      </w:pPr>
    </w:p>
    <w:p w14:paraId="5CB8115C" w14:textId="77777777" w:rsidR="00AB5732" w:rsidRDefault="00B95B8B">
      <w:pPr>
        <w:pStyle w:val="Standard"/>
        <w:jc w:val="both"/>
      </w:pPr>
      <w:r>
        <w:rPr>
          <w:rFonts w:cs="Calibri"/>
          <w:b/>
          <w:bCs/>
        </w:rPr>
        <w:t>Pořad jednání členské schůze:</w:t>
      </w:r>
    </w:p>
    <w:p w14:paraId="1C7ED775" w14:textId="77777777" w:rsidR="00AB5732" w:rsidRDefault="00B95B8B">
      <w:pPr>
        <w:pStyle w:val="Standard"/>
        <w:numPr>
          <w:ilvl w:val="0"/>
          <w:numId w:val="3"/>
        </w:numPr>
        <w:tabs>
          <w:tab w:val="left" w:pos="1079"/>
        </w:tabs>
        <w:ind w:left="539" w:hanging="539"/>
        <w:jc w:val="both"/>
      </w:pPr>
      <w:r>
        <w:rPr>
          <w:rFonts w:cs="Calibri"/>
          <w:bCs/>
        </w:rPr>
        <w:t>Zahájení</w:t>
      </w:r>
    </w:p>
    <w:p w14:paraId="7F32B85F" w14:textId="28BE748B" w:rsidR="00AB5732" w:rsidRDefault="00172E18">
      <w:pPr>
        <w:pStyle w:val="Standard"/>
        <w:numPr>
          <w:ilvl w:val="0"/>
          <w:numId w:val="1"/>
        </w:numPr>
        <w:tabs>
          <w:tab w:val="left" w:pos="1079"/>
        </w:tabs>
        <w:ind w:left="539" w:hanging="539"/>
        <w:jc w:val="both"/>
      </w:pPr>
      <w:bookmarkStart w:id="0" w:name="_Hlk160706729"/>
      <w:r>
        <w:rPr>
          <w:rFonts w:cs="Calibri"/>
          <w:bCs/>
        </w:rPr>
        <w:t>Zhodnocení proběhlých akcí: Veletrh zkušeností, Karneval</w:t>
      </w:r>
    </w:p>
    <w:bookmarkEnd w:id="0"/>
    <w:p w14:paraId="57D80DD2" w14:textId="77777777" w:rsidR="00AB5732" w:rsidRDefault="00B95B8B">
      <w:pPr>
        <w:pStyle w:val="Standard"/>
        <w:numPr>
          <w:ilvl w:val="0"/>
          <w:numId w:val="1"/>
        </w:numPr>
        <w:tabs>
          <w:tab w:val="left" w:pos="1079"/>
        </w:tabs>
        <w:ind w:left="539" w:hanging="539"/>
        <w:jc w:val="both"/>
      </w:pPr>
      <w:r>
        <w:rPr>
          <w:rFonts w:cs="Calibri"/>
          <w:bCs/>
        </w:rPr>
        <w:t>Informace o dalších plánovaných akcích</w:t>
      </w:r>
    </w:p>
    <w:p w14:paraId="16970E21" w14:textId="77777777" w:rsidR="00AB5732" w:rsidRDefault="00B95B8B">
      <w:pPr>
        <w:pStyle w:val="Standard"/>
        <w:numPr>
          <w:ilvl w:val="0"/>
          <w:numId w:val="1"/>
        </w:numPr>
        <w:tabs>
          <w:tab w:val="left" w:pos="1079"/>
        </w:tabs>
        <w:ind w:left="539" w:hanging="539"/>
        <w:jc w:val="both"/>
      </w:pPr>
      <w:r>
        <w:rPr>
          <w:rFonts w:cs="Calibri"/>
          <w:bCs/>
        </w:rPr>
        <w:t>Příští schůze</w:t>
      </w:r>
    </w:p>
    <w:p w14:paraId="3C05BD7D" w14:textId="77777777" w:rsidR="00AB5732" w:rsidRDefault="00B95B8B">
      <w:pPr>
        <w:pStyle w:val="Standard"/>
        <w:numPr>
          <w:ilvl w:val="0"/>
          <w:numId w:val="1"/>
        </w:numPr>
        <w:tabs>
          <w:tab w:val="left" w:pos="1079"/>
        </w:tabs>
        <w:ind w:left="539" w:hanging="539"/>
        <w:jc w:val="both"/>
      </w:pPr>
      <w:r>
        <w:rPr>
          <w:rFonts w:cs="Calibri"/>
          <w:bCs/>
        </w:rPr>
        <w:t>Závěr</w:t>
      </w:r>
    </w:p>
    <w:p w14:paraId="03F1C35C" w14:textId="6F0AD4DF" w:rsidR="00AB5732" w:rsidRDefault="00AB5732" w:rsidP="005B658C">
      <w:pPr>
        <w:pStyle w:val="Standard"/>
        <w:tabs>
          <w:tab w:val="left" w:pos="1079"/>
        </w:tabs>
        <w:jc w:val="both"/>
      </w:pPr>
    </w:p>
    <w:p w14:paraId="6900F4CB" w14:textId="034ABF1D" w:rsidR="00AB5732" w:rsidRDefault="00B95B8B">
      <w:pPr>
        <w:pStyle w:val="Standard"/>
        <w:spacing w:after="120" w:line="312" w:lineRule="auto"/>
        <w:jc w:val="both"/>
      </w:pPr>
      <w:r>
        <w:rPr>
          <w:b/>
          <w:u w:val="single"/>
        </w:rPr>
        <w:t>ad. 1 Zahájení</w:t>
      </w:r>
    </w:p>
    <w:p w14:paraId="64BC0ADA" w14:textId="7E60FDBA" w:rsidR="00AB5732" w:rsidRDefault="00B95B8B">
      <w:pPr>
        <w:pStyle w:val="Standard"/>
        <w:spacing w:after="120" w:line="312" w:lineRule="auto"/>
        <w:ind w:firstLine="709"/>
        <w:jc w:val="both"/>
      </w:pPr>
      <w:r>
        <w:t xml:space="preserve">Přivítání přítomných členů. Za výbor Klubu rodičů: Jitka Sedláčková, </w:t>
      </w:r>
      <w:r w:rsidR="00172E18">
        <w:t>Barbora Reichová,</w:t>
      </w:r>
      <w:r>
        <w:t xml:space="preserve"> Jana Mikušová. Za vedení školy: paní ředitelka Pavlína Stará</w:t>
      </w:r>
      <w:r w:rsidR="00172E18">
        <w:t>.</w:t>
      </w:r>
    </w:p>
    <w:p w14:paraId="1FDC591B" w14:textId="710F3255" w:rsidR="00AB5732" w:rsidRPr="005B658C" w:rsidRDefault="00B95B8B" w:rsidP="005B658C">
      <w:pPr>
        <w:pStyle w:val="Standard"/>
        <w:spacing w:before="120" w:after="120" w:line="312" w:lineRule="auto"/>
        <w:jc w:val="both"/>
      </w:pPr>
      <w:r>
        <w:rPr>
          <w:rFonts w:cs="Calibri"/>
          <w:b/>
          <w:bCs/>
        </w:rPr>
        <w:t>Zapisovatelka</w:t>
      </w:r>
      <w:r w:rsidR="00172E18">
        <w:rPr>
          <w:rFonts w:cs="Calibri"/>
          <w:b/>
          <w:bCs/>
        </w:rPr>
        <w:t xml:space="preserve">: </w:t>
      </w:r>
      <w:r w:rsidR="00172E18">
        <w:rPr>
          <w:rFonts w:cs="Calibri"/>
          <w:bCs/>
        </w:rPr>
        <w:t>Jitka Sedláčková</w:t>
      </w:r>
    </w:p>
    <w:p w14:paraId="6353158E" w14:textId="02003599" w:rsidR="00AB5732" w:rsidRDefault="00B95B8B">
      <w:pPr>
        <w:pStyle w:val="Standard"/>
        <w:spacing w:after="120" w:line="312" w:lineRule="auto"/>
        <w:jc w:val="both"/>
      </w:pPr>
      <w:r>
        <w:rPr>
          <w:b/>
          <w:u w:val="single"/>
        </w:rPr>
        <w:t>ad. 2</w:t>
      </w:r>
      <w:r w:rsidR="00172E18">
        <w:rPr>
          <w:b/>
          <w:u w:val="single"/>
        </w:rPr>
        <w:t xml:space="preserve"> </w:t>
      </w:r>
      <w:r w:rsidR="00172E18" w:rsidRPr="00172E18">
        <w:rPr>
          <w:rFonts w:cs="Calibri"/>
          <w:b/>
          <w:bCs/>
          <w:u w:val="single"/>
        </w:rPr>
        <w:t>Zhodnocení proběhlých akcí: Veletrh zkušeností, Karneval</w:t>
      </w:r>
    </w:p>
    <w:p w14:paraId="056EE3FF" w14:textId="70CCE471" w:rsidR="00AB5732" w:rsidRDefault="00172E18">
      <w:pPr>
        <w:pStyle w:val="Standard"/>
        <w:spacing w:after="120" w:line="312" w:lineRule="auto"/>
        <w:ind w:firstLine="708"/>
        <w:jc w:val="both"/>
      </w:pPr>
      <w:r>
        <w:t xml:space="preserve">ředitelka ocenila pomoc výbor při zajištění prostoru pro karneval. Sál v Tržnici velmi dobře vyhovuje potřebám a cena pronájmu byla velmi výhodná. </w:t>
      </w:r>
    </w:p>
    <w:p w14:paraId="0A2D6756" w14:textId="71DA6B31" w:rsidR="00AB5732" w:rsidRPr="005B658C" w:rsidRDefault="00172E18" w:rsidP="005B658C">
      <w:pPr>
        <w:pStyle w:val="Standard"/>
        <w:spacing w:after="120" w:line="312" w:lineRule="auto"/>
        <w:ind w:firstLine="708"/>
        <w:jc w:val="both"/>
      </w:pPr>
      <w:r>
        <w:t xml:space="preserve">Veletrh zkušeností byl zajištěn. Díky členkám výboru za domluvu s rodiči, jejichž děti již ZŠ navštěvují. Bylo zajištěno také drobné občerstvení. Účast rodičů podobně jako minulý rok byla poměrně nízká. Možná by šlo uvažovat o změně termínu </w:t>
      </w:r>
      <w:r w:rsidR="00CF1546">
        <w:t>–</w:t>
      </w:r>
      <w:r>
        <w:t xml:space="preserve"> </w:t>
      </w:r>
      <w:r w:rsidR="00CF1546">
        <w:t xml:space="preserve">rodiče, kteří výběr ZŠ řeší, mají již koncem února často jasno. </w:t>
      </w:r>
    </w:p>
    <w:p w14:paraId="0AE1FC7A" w14:textId="01728F5A" w:rsidR="00AB5732" w:rsidRDefault="00B95B8B">
      <w:pPr>
        <w:pStyle w:val="Standard"/>
        <w:jc w:val="both"/>
      </w:pPr>
      <w:r>
        <w:rPr>
          <w:b/>
          <w:u w:val="single"/>
        </w:rPr>
        <w:t>ad. 3</w:t>
      </w:r>
      <w:r w:rsidR="00CF1546">
        <w:rPr>
          <w:b/>
          <w:u w:val="single"/>
        </w:rPr>
        <w:t xml:space="preserve"> </w:t>
      </w:r>
      <w:r w:rsidR="00CF1546" w:rsidRPr="00CF1546">
        <w:rPr>
          <w:rFonts w:cs="Calibri"/>
          <w:b/>
          <w:bCs/>
          <w:u w:val="single"/>
        </w:rPr>
        <w:t>Informace o dalších plánovaných akcích</w:t>
      </w:r>
    </w:p>
    <w:p w14:paraId="1A9F8A92" w14:textId="77777777" w:rsidR="00AB5732" w:rsidRDefault="00AB5732">
      <w:pPr>
        <w:pStyle w:val="Standard"/>
        <w:jc w:val="both"/>
        <w:rPr>
          <w:rFonts w:cs="Calibri"/>
          <w:bCs/>
        </w:rPr>
      </w:pPr>
    </w:p>
    <w:p w14:paraId="7593C9FE" w14:textId="6145E072" w:rsidR="00AB5732" w:rsidRDefault="00B95B8B">
      <w:pPr>
        <w:pStyle w:val="Standard"/>
        <w:spacing w:line="312" w:lineRule="auto"/>
        <w:ind w:firstLine="709"/>
        <w:jc w:val="both"/>
      </w:pPr>
      <w:r>
        <w:rPr>
          <w:rFonts w:cs="Calibri"/>
          <w:bCs/>
        </w:rPr>
        <w:t xml:space="preserve"> </w:t>
      </w:r>
      <w:r w:rsidR="00CF1546">
        <w:rPr>
          <w:rFonts w:cs="Calibri"/>
          <w:bCs/>
        </w:rPr>
        <w:t>V nejbližších týdnech nejsou plánovány žádné akce, kde by byla potřeba pomoc výboru. Je ovšem třeba již začít plánovat Zahradu radostí, která proběhne 25.5.</w:t>
      </w:r>
    </w:p>
    <w:p w14:paraId="00FA20A5" w14:textId="77777777" w:rsidR="00AB5732" w:rsidRDefault="00AB5732">
      <w:pPr>
        <w:pStyle w:val="Standard"/>
        <w:spacing w:line="312" w:lineRule="auto"/>
        <w:jc w:val="both"/>
        <w:rPr>
          <w:b/>
          <w:u w:val="single"/>
          <w:shd w:val="clear" w:color="auto" w:fill="FFFF00"/>
        </w:rPr>
      </w:pPr>
    </w:p>
    <w:p w14:paraId="16C2FC56" w14:textId="26A1EFA0" w:rsidR="00AB5732" w:rsidRDefault="00B95B8B">
      <w:pPr>
        <w:pStyle w:val="Standard"/>
        <w:jc w:val="both"/>
      </w:pPr>
      <w:r>
        <w:rPr>
          <w:b/>
          <w:u w:val="single"/>
        </w:rPr>
        <w:t xml:space="preserve">ad. 4 </w:t>
      </w:r>
      <w:r w:rsidR="00CF1546" w:rsidRPr="00CF1546">
        <w:rPr>
          <w:rFonts w:cs="Calibri"/>
          <w:b/>
          <w:bCs/>
          <w:u w:val="single"/>
        </w:rPr>
        <w:t>Příští schůze</w:t>
      </w:r>
    </w:p>
    <w:p w14:paraId="51573108" w14:textId="77777777" w:rsidR="00AB5732" w:rsidRDefault="00AB5732">
      <w:pPr>
        <w:pStyle w:val="Standard"/>
        <w:spacing w:line="312" w:lineRule="auto"/>
        <w:jc w:val="both"/>
        <w:rPr>
          <w:rFonts w:cs="Calibri"/>
          <w:b/>
          <w:bCs/>
          <w:u w:val="single"/>
        </w:rPr>
      </w:pPr>
    </w:p>
    <w:p w14:paraId="3B1AA7BB" w14:textId="74518996" w:rsidR="00CF1546" w:rsidRDefault="00CF1546">
      <w:pPr>
        <w:pStyle w:val="Standard"/>
        <w:spacing w:before="120" w:after="120" w:line="312" w:lineRule="auto"/>
        <w:ind w:firstLine="709"/>
        <w:jc w:val="both"/>
      </w:pPr>
      <w:r>
        <w:t>V souvislosti s největší akcí, kterou Klub rodičů pomáhá zajistit, je další schůze na</w:t>
      </w:r>
      <w:bookmarkStart w:id="1" w:name="_GoBack"/>
      <w:bookmarkEnd w:id="1"/>
      <w:r>
        <w:t>plánována na 19.3. v 16:30.</w:t>
      </w:r>
    </w:p>
    <w:p w14:paraId="6DD5AA76" w14:textId="50C0553F" w:rsidR="00AB5732" w:rsidRDefault="00CF1546">
      <w:pPr>
        <w:pStyle w:val="Standard"/>
        <w:spacing w:before="120" w:after="120" w:line="312" w:lineRule="auto"/>
        <w:ind w:firstLine="709"/>
        <w:jc w:val="both"/>
      </w:pPr>
      <w:r>
        <w:lastRenderedPageBreak/>
        <w:t xml:space="preserve">Bude třeba svolat schůzku rodičů, kteří by byli ochotni se aktivně zapojit – v minulých letech na této schůzce nebyla velká účast. Bylo by možné tuto schůzku pojmout jako setkání na zahradě s pár aktivitami připravenými pro děti (jako ukázka Zahrady radostí)? </w:t>
      </w:r>
    </w:p>
    <w:p w14:paraId="263599EC" w14:textId="77777777" w:rsidR="00AB5732" w:rsidRDefault="00AB5732">
      <w:pPr>
        <w:pStyle w:val="Standard"/>
        <w:spacing w:line="312" w:lineRule="auto"/>
        <w:jc w:val="both"/>
      </w:pPr>
    </w:p>
    <w:p w14:paraId="715EA888" w14:textId="77777777" w:rsidR="00AB5732" w:rsidRDefault="00B95B8B">
      <w:pPr>
        <w:pStyle w:val="Standard"/>
        <w:spacing w:line="312" w:lineRule="auto"/>
        <w:jc w:val="both"/>
      </w:pPr>
      <w:r>
        <w:rPr>
          <w:rFonts w:cs="Calibri"/>
          <w:b/>
          <w:bCs/>
          <w:u w:val="single"/>
        </w:rPr>
        <w:t>ad. 7. Závěr</w:t>
      </w:r>
    </w:p>
    <w:p w14:paraId="57745347" w14:textId="77777777" w:rsidR="00AB5732" w:rsidRDefault="00AB5732">
      <w:pPr>
        <w:pStyle w:val="Standard"/>
        <w:spacing w:line="312" w:lineRule="auto"/>
        <w:jc w:val="both"/>
      </w:pPr>
    </w:p>
    <w:p w14:paraId="6BA340CF" w14:textId="4173A8DD" w:rsidR="00AB5732" w:rsidRDefault="00B95B8B" w:rsidP="00451E4F">
      <w:pPr>
        <w:pStyle w:val="Standard"/>
        <w:spacing w:before="120" w:after="120" w:line="312" w:lineRule="auto"/>
        <w:ind w:firstLine="709"/>
        <w:jc w:val="both"/>
        <w:rPr>
          <w:rFonts w:cs="Calibri"/>
          <w:bCs/>
        </w:rPr>
      </w:pPr>
      <w:r>
        <w:rPr>
          <w:rFonts w:cs="Calibri"/>
          <w:bCs/>
        </w:rPr>
        <w:t xml:space="preserve">Předsedkyně výboru KR konstatovala, že tímto byl vyčerpán veškerý program, poděkovala přítomným za účast a </w:t>
      </w:r>
      <w:r w:rsidR="00451E4F">
        <w:rPr>
          <w:rFonts w:cs="Calibri"/>
          <w:bCs/>
        </w:rPr>
        <w:t>jednání schůze ukončila.</w:t>
      </w:r>
    </w:p>
    <w:p w14:paraId="1DFB0175" w14:textId="77777777" w:rsidR="00451E4F" w:rsidRDefault="00451E4F" w:rsidP="00451E4F">
      <w:pPr>
        <w:pStyle w:val="Standard"/>
        <w:spacing w:before="120" w:after="120" w:line="312" w:lineRule="auto"/>
        <w:ind w:firstLine="709"/>
        <w:jc w:val="both"/>
        <w:rPr>
          <w:bCs/>
        </w:rPr>
      </w:pPr>
    </w:p>
    <w:p w14:paraId="70FA391C" w14:textId="70012309" w:rsidR="00AB5732" w:rsidRDefault="00B95B8B">
      <w:pPr>
        <w:pStyle w:val="Standard"/>
        <w:spacing w:line="312" w:lineRule="auto"/>
      </w:pPr>
      <w:r>
        <w:rPr>
          <w:b/>
        </w:rPr>
        <w:t>Zápis pořídil(a):</w:t>
      </w:r>
      <w:r>
        <w:rPr>
          <w:b/>
        </w:rPr>
        <w:tab/>
      </w:r>
      <w:r w:rsidR="00451E4F">
        <w:t xml:space="preserve">Jitka Sedláčková </w:t>
      </w:r>
      <w:r>
        <w:rPr>
          <w:bCs/>
        </w:rPr>
        <w:tab/>
        <w:t>____________________________</w:t>
      </w:r>
    </w:p>
    <w:p w14:paraId="4A6DE760" w14:textId="77777777" w:rsidR="00AB5732" w:rsidRDefault="00AB5732">
      <w:pPr>
        <w:pStyle w:val="Standard"/>
        <w:spacing w:line="312" w:lineRule="auto"/>
        <w:rPr>
          <w:bCs/>
        </w:rPr>
      </w:pPr>
    </w:p>
    <w:p w14:paraId="75521F9E" w14:textId="77777777" w:rsidR="00AB5732" w:rsidRDefault="00AB5732">
      <w:pPr>
        <w:pStyle w:val="Standard"/>
        <w:spacing w:line="312" w:lineRule="auto"/>
        <w:rPr>
          <w:bCs/>
        </w:rPr>
      </w:pPr>
    </w:p>
    <w:p w14:paraId="6A93F71E" w14:textId="77777777" w:rsidR="00AB5732" w:rsidRDefault="00B95B8B">
      <w:pPr>
        <w:pStyle w:val="Standard"/>
        <w:spacing w:line="312" w:lineRule="auto"/>
      </w:pPr>
      <w:r>
        <w:rPr>
          <w:b/>
        </w:rPr>
        <w:t>Ověřila: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Pavlína Stará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_____________________________</w:t>
      </w:r>
    </w:p>
    <w:sectPr w:rsidR="00AB5732"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A1514" w14:textId="77777777" w:rsidR="00B95B8B" w:rsidRDefault="00B95B8B">
      <w:r>
        <w:separator/>
      </w:r>
    </w:p>
  </w:endnote>
  <w:endnote w:type="continuationSeparator" w:id="0">
    <w:p w14:paraId="07DF1361" w14:textId="77777777" w:rsidR="00B95B8B" w:rsidRDefault="00B9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854C4" w14:textId="77777777" w:rsidR="00B95B8B" w:rsidRDefault="00B95B8B">
      <w:r>
        <w:rPr>
          <w:color w:val="000000"/>
        </w:rPr>
        <w:separator/>
      </w:r>
    </w:p>
  </w:footnote>
  <w:footnote w:type="continuationSeparator" w:id="0">
    <w:p w14:paraId="7968EAC1" w14:textId="77777777" w:rsidR="00B95B8B" w:rsidRDefault="00B9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D31"/>
    <w:multiLevelType w:val="multilevel"/>
    <w:tmpl w:val="6CAEE32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2AD2C5B"/>
    <w:multiLevelType w:val="multilevel"/>
    <w:tmpl w:val="C9DA29F0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CB63285"/>
    <w:multiLevelType w:val="multilevel"/>
    <w:tmpl w:val="AED004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32"/>
    <w:rsid w:val="00172E18"/>
    <w:rsid w:val="00451E4F"/>
    <w:rsid w:val="005B658C"/>
    <w:rsid w:val="00755882"/>
    <w:rsid w:val="00AB5732"/>
    <w:rsid w:val="00B95B8B"/>
    <w:rsid w:val="00C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5046"/>
  <w15:docId w15:val="{CAAB0700-0D4B-4C4C-8CFE-6FDA295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37">
    <w:name w:val="ListLabel 37"/>
    <w:rPr>
      <w:rFonts w:cs="Times New Roman"/>
      <w:b w:val="0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5">
    <w:name w:val="WWNum5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658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58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dell</cp:lastModifiedBy>
  <cp:revision>2</cp:revision>
  <cp:lastPrinted>2024-03-12T15:35:00Z</cp:lastPrinted>
  <dcterms:created xsi:type="dcterms:W3CDTF">2024-03-12T15:36:00Z</dcterms:created>
  <dcterms:modified xsi:type="dcterms:W3CDTF">2024-03-12T15:36:00Z</dcterms:modified>
</cp:coreProperties>
</file>