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57" w:rsidRDefault="00637857" w:rsidP="00637857">
      <w:pPr>
        <w:pStyle w:val="Standard"/>
        <w:jc w:val="center"/>
        <w:rPr>
          <w:b/>
          <w:sz w:val="64"/>
          <w:szCs w:val="64"/>
        </w:rPr>
      </w:pPr>
      <w:r w:rsidRPr="00637857">
        <w:rPr>
          <w:b/>
          <w:sz w:val="64"/>
          <w:szCs w:val="64"/>
        </w:rPr>
        <w:t xml:space="preserve">TRADIČNÍ </w:t>
      </w:r>
      <w:r>
        <w:rPr>
          <w:b/>
          <w:sz w:val="64"/>
          <w:szCs w:val="64"/>
        </w:rPr>
        <w:t xml:space="preserve">ADVENTNÍ </w:t>
      </w:r>
      <w:r w:rsidRPr="00637857">
        <w:rPr>
          <w:b/>
          <w:sz w:val="64"/>
          <w:szCs w:val="64"/>
        </w:rPr>
        <w:t xml:space="preserve">CHARITATIVNÍ AKCE </w:t>
      </w:r>
      <w:r>
        <w:rPr>
          <w:b/>
          <w:sz w:val="64"/>
          <w:szCs w:val="64"/>
        </w:rPr>
        <w:t xml:space="preserve">NAŠÍ </w:t>
      </w:r>
      <w:r w:rsidRPr="00637857">
        <w:rPr>
          <w:b/>
          <w:sz w:val="64"/>
          <w:szCs w:val="64"/>
        </w:rPr>
        <w:t>MATEŘSKÉ ŠKOLY</w:t>
      </w:r>
    </w:p>
    <w:p w:rsidR="00843546" w:rsidRPr="00843546" w:rsidRDefault="00843546" w:rsidP="00637857">
      <w:pPr>
        <w:pStyle w:val="Standard"/>
        <w:jc w:val="center"/>
        <w:rPr>
          <w:b/>
          <w:sz w:val="14"/>
          <w:szCs w:val="64"/>
        </w:rPr>
      </w:pPr>
    </w:p>
    <w:p w:rsidR="00637857" w:rsidRPr="00637857" w:rsidRDefault="00637857" w:rsidP="00637857">
      <w:pPr>
        <w:pStyle w:val="Standard"/>
        <w:jc w:val="center"/>
        <w:rPr>
          <w:b/>
          <w:sz w:val="48"/>
          <w:szCs w:val="48"/>
        </w:rPr>
      </w:pPr>
      <w:r w:rsidRPr="00637857">
        <w:rPr>
          <w:b/>
          <w:sz w:val="48"/>
          <w:szCs w:val="48"/>
        </w:rPr>
        <w:t>„Nemůžeme pomoci každému, ale každý může pomoci někomu!“</w:t>
      </w:r>
    </w:p>
    <w:p w:rsidR="00637857" w:rsidRPr="00843546" w:rsidRDefault="00637857" w:rsidP="00637857">
      <w:pPr>
        <w:pStyle w:val="Standard"/>
        <w:rPr>
          <w:sz w:val="16"/>
          <w:szCs w:val="36"/>
        </w:rPr>
      </w:pPr>
    </w:p>
    <w:p w:rsidR="00637857" w:rsidRDefault="00637857" w:rsidP="00843546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>Jak už se stalo v naší školce tradicí, každoročně vybereme v období adventu charitativní projekt, ke kterému se připojíme my zaměstnanci mateřské školy za přispění Vás rodičů dětí navštěvujících naši školku.</w:t>
      </w:r>
    </w:p>
    <w:p w:rsidR="00637857" w:rsidRDefault="00637857" w:rsidP="00843546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>V uplynulých letech to byly projekty např.: Krabice od bot, Brýle pro Afriku, Ježíškova vnoučata, vánoční balíčky pro domov seniorů v Brně Řečkovicích, nákupem perníkových podkoviček podporujeme Domov sv. Alžběty, pravidelně obdarováváme čtecí babičky, které chodí číst dětem do jednotlivých tříd pohádky,</w:t>
      </w:r>
    </w:p>
    <w:p w:rsidR="00637857" w:rsidRDefault="00637857" w:rsidP="00843546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v loňském roce jsme obdarovali </w:t>
      </w:r>
      <w:proofErr w:type="spellStart"/>
      <w:r>
        <w:rPr>
          <w:sz w:val="36"/>
          <w:szCs w:val="36"/>
        </w:rPr>
        <w:t>covidové</w:t>
      </w:r>
      <w:proofErr w:type="spellEnd"/>
      <w:r>
        <w:rPr>
          <w:sz w:val="36"/>
          <w:szCs w:val="36"/>
        </w:rPr>
        <w:t xml:space="preserve"> oddělení FN v Brně Bohunicích.</w:t>
      </w:r>
    </w:p>
    <w:p w:rsidR="00637857" w:rsidRDefault="00637857" w:rsidP="00843546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Vlastním příkladem a nenásilnou formou, tak učíme naše děti pomáhat, dělit se a nebýt lhostejnými </w:t>
      </w:r>
    </w:p>
    <w:p w:rsidR="00843546" w:rsidRDefault="00637857" w:rsidP="00843546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>k potřebám druhých.</w:t>
      </w:r>
    </w:p>
    <w:p w:rsidR="00843546" w:rsidRDefault="00637857" w:rsidP="00843546">
      <w:pPr>
        <w:pStyle w:val="Normlnweb"/>
        <w:shd w:val="clear" w:color="auto" w:fill="FFFFFF"/>
        <w:spacing w:before="0" w:beforeAutospacing="0" w:after="360" w:afterAutospacing="0" w:line="420" w:lineRule="atLeast"/>
        <w:jc w:val="both"/>
        <w:rPr>
          <w:color w:val="141412"/>
          <w:sz w:val="36"/>
          <w:szCs w:val="36"/>
        </w:rPr>
      </w:pPr>
      <w:r>
        <w:rPr>
          <w:sz w:val="36"/>
          <w:szCs w:val="36"/>
        </w:rPr>
        <w:t xml:space="preserve">V letošním adventním čase jsme se rozhodli přispět </w:t>
      </w:r>
      <w:r w:rsidRPr="00637857">
        <w:rPr>
          <w:sz w:val="36"/>
          <w:szCs w:val="36"/>
        </w:rPr>
        <w:t xml:space="preserve">prostřednictvím </w:t>
      </w:r>
      <w:r>
        <w:rPr>
          <w:sz w:val="36"/>
          <w:szCs w:val="36"/>
        </w:rPr>
        <w:t xml:space="preserve">platformy </w:t>
      </w:r>
      <w:proofErr w:type="spellStart"/>
      <w:r w:rsidR="00843546">
        <w:rPr>
          <w:color w:val="141412"/>
          <w:sz w:val="36"/>
          <w:szCs w:val="36"/>
        </w:rPr>
        <w:t>Donio</w:t>
      </w:r>
      <w:proofErr w:type="spellEnd"/>
      <w:r w:rsidR="00843546">
        <w:rPr>
          <w:color w:val="141412"/>
          <w:sz w:val="36"/>
          <w:szCs w:val="36"/>
        </w:rPr>
        <w:t>.</w:t>
      </w:r>
    </w:p>
    <w:p w:rsidR="00637857" w:rsidRDefault="00843546" w:rsidP="00843546">
      <w:pPr>
        <w:pStyle w:val="Normlnweb"/>
        <w:shd w:val="clear" w:color="auto" w:fill="FFFFFF"/>
        <w:spacing w:before="0" w:beforeAutospacing="0" w:after="360" w:afterAutospacing="0" w:line="420" w:lineRule="atLeast"/>
        <w:jc w:val="both"/>
        <w:rPr>
          <w:color w:val="141412"/>
          <w:sz w:val="36"/>
          <w:szCs w:val="36"/>
        </w:rPr>
      </w:pPr>
      <w:proofErr w:type="spellStart"/>
      <w:r>
        <w:rPr>
          <w:color w:val="141412"/>
          <w:sz w:val="36"/>
          <w:szCs w:val="36"/>
        </w:rPr>
        <w:t>Donio</w:t>
      </w:r>
      <w:proofErr w:type="spellEnd"/>
      <w:r>
        <w:rPr>
          <w:color w:val="141412"/>
          <w:sz w:val="36"/>
          <w:szCs w:val="36"/>
        </w:rPr>
        <w:t xml:space="preserve"> </w:t>
      </w:r>
      <w:r w:rsidR="00637857" w:rsidRPr="00637857">
        <w:rPr>
          <w:color w:val="141412"/>
          <w:sz w:val="36"/>
          <w:szCs w:val="36"/>
        </w:rPr>
        <w:t xml:space="preserve">je platforma pro všechny, kteří chtějí podpořit </w:t>
      </w:r>
      <w:r>
        <w:rPr>
          <w:color w:val="141412"/>
          <w:sz w:val="36"/>
          <w:szCs w:val="36"/>
        </w:rPr>
        <w:t>konkrétní příběh.</w:t>
      </w:r>
      <w:r w:rsidRPr="00843546">
        <w:rPr>
          <w:color w:val="141412"/>
          <w:sz w:val="36"/>
          <w:szCs w:val="36"/>
        </w:rPr>
        <w:t xml:space="preserve"> </w:t>
      </w:r>
      <w:r>
        <w:rPr>
          <w:color w:val="141412"/>
          <w:sz w:val="36"/>
          <w:szCs w:val="36"/>
        </w:rPr>
        <w:t xml:space="preserve">K obdarovanému se dostane </w:t>
      </w:r>
      <w:r w:rsidRPr="00637857">
        <w:rPr>
          <w:color w:val="141412"/>
          <w:sz w:val="36"/>
          <w:szCs w:val="36"/>
        </w:rPr>
        <w:t xml:space="preserve"> 100 % vybrané částky. Jak je to možné? </w:t>
      </w:r>
      <w:r>
        <w:rPr>
          <w:color w:val="141412"/>
          <w:sz w:val="36"/>
          <w:szCs w:val="36"/>
        </w:rPr>
        <w:t>P</w:t>
      </w:r>
      <w:r w:rsidRPr="00637857">
        <w:rPr>
          <w:color w:val="141412"/>
          <w:sz w:val="36"/>
          <w:szCs w:val="36"/>
        </w:rPr>
        <w:t xml:space="preserve">rovoz hradí dobrovolné příspěvky dárců, proto </w:t>
      </w:r>
      <w:r>
        <w:rPr>
          <w:color w:val="141412"/>
          <w:sz w:val="36"/>
          <w:szCs w:val="36"/>
        </w:rPr>
        <w:t>z vybrané částky nejsou hrazeny</w:t>
      </w:r>
      <w:r w:rsidRPr="00637857">
        <w:rPr>
          <w:color w:val="141412"/>
          <w:sz w:val="36"/>
          <w:szCs w:val="36"/>
        </w:rPr>
        <w:t xml:space="preserve"> žádné provize ani poplatky. </w:t>
      </w:r>
    </w:p>
    <w:p w:rsidR="00843546" w:rsidRDefault="00843546" w:rsidP="00843546">
      <w:pPr>
        <w:pStyle w:val="Normlnweb"/>
        <w:shd w:val="clear" w:color="auto" w:fill="FFFFFF"/>
        <w:spacing w:before="0" w:beforeAutospacing="0" w:after="360" w:afterAutospacing="0" w:line="420" w:lineRule="atLeast"/>
        <w:jc w:val="both"/>
        <w:rPr>
          <w:rFonts w:ascii="Arial" w:hAnsi="Arial" w:cs="Arial"/>
          <w:b/>
          <w:color w:val="141412"/>
          <w:sz w:val="32"/>
          <w:szCs w:val="32"/>
        </w:rPr>
      </w:pPr>
      <w:r>
        <w:rPr>
          <w:color w:val="141412"/>
          <w:sz w:val="36"/>
          <w:szCs w:val="36"/>
        </w:rPr>
        <w:t xml:space="preserve">Vybrali jsme příběh 6 leté holčičky Nikolky, viz odkaz:  </w:t>
      </w:r>
      <w:hyperlink r:id="rId4" w:history="1">
        <w:r w:rsidRPr="00725681">
          <w:rPr>
            <w:rStyle w:val="Hypertextovodkaz"/>
            <w:rFonts w:ascii="Arial" w:hAnsi="Arial" w:cs="Arial"/>
            <w:b/>
            <w:sz w:val="32"/>
            <w:szCs w:val="32"/>
          </w:rPr>
          <w:t>https://www.donio.cz/pomozte-nikolce</w:t>
        </w:r>
      </w:hyperlink>
    </w:p>
    <w:p w:rsidR="00007FA2" w:rsidRDefault="00007FA2" w:rsidP="00843546">
      <w:pPr>
        <w:pStyle w:val="Normlnweb"/>
        <w:shd w:val="clear" w:color="auto" w:fill="FFFFFF"/>
        <w:spacing w:before="0" w:beforeAutospacing="0" w:after="360" w:afterAutospacing="0" w:line="420" w:lineRule="atLeast"/>
        <w:jc w:val="both"/>
        <w:rPr>
          <w:rFonts w:ascii="Arial" w:hAnsi="Arial" w:cs="Arial"/>
          <w:b/>
          <w:color w:val="141412"/>
          <w:sz w:val="36"/>
          <w:szCs w:val="36"/>
          <w:u w:val="single"/>
        </w:rPr>
      </w:pPr>
    </w:p>
    <w:p w:rsidR="00007FA2" w:rsidRDefault="00007FA2" w:rsidP="00843546">
      <w:pPr>
        <w:pStyle w:val="Normlnweb"/>
        <w:shd w:val="clear" w:color="auto" w:fill="FFFFFF"/>
        <w:spacing w:before="0" w:beforeAutospacing="0" w:after="360" w:afterAutospacing="0" w:line="420" w:lineRule="atLeast"/>
        <w:jc w:val="both"/>
        <w:rPr>
          <w:rFonts w:ascii="Arial" w:hAnsi="Arial" w:cs="Arial"/>
          <w:b/>
          <w:color w:val="141412"/>
          <w:sz w:val="36"/>
          <w:szCs w:val="36"/>
          <w:u w:val="single"/>
        </w:rPr>
      </w:pPr>
    </w:p>
    <w:p w:rsidR="00637857" w:rsidRPr="00637857" w:rsidRDefault="00637857" w:rsidP="00843546">
      <w:pPr>
        <w:pStyle w:val="Normlnweb"/>
        <w:shd w:val="clear" w:color="auto" w:fill="FFFFFF"/>
        <w:spacing w:before="0" w:beforeAutospacing="0" w:after="360" w:afterAutospacing="0" w:line="420" w:lineRule="atLeast"/>
        <w:jc w:val="both"/>
        <w:rPr>
          <w:b/>
          <w:color w:val="141412"/>
          <w:sz w:val="36"/>
          <w:szCs w:val="36"/>
          <w:u w:val="single"/>
        </w:rPr>
      </w:pPr>
      <w:r w:rsidRPr="00637857">
        <w:rPr>
          <w:rFonts w:ascii="Arial" w:hAnsi="Arial" w:cs="Arial"/>
          <w:b/>
          <w:color w:val="141412"/>
          <w:sz w:val="36"/>
          <w:szCs w:val="36"/>
          <w:u w:val="single"/>
        </w:rPr>
        <w:lastRenderedPageBreak/>
        <w:t>Představení sbírky</w:t>
      </w:r>
    </w:p>
    <w:p w:rsidR="00637857" w:rsidRPr="00637857" w:rsidRDefault="00637857" w:rsidP="0084354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>Nikolce bude v únoru 6 let. Ještě v 6-ti měsících to bylo miminko jako každé jiné. V té době se zjistilo, že se její motorické schopnosti nevyvíjí tak, jak by měly. Začal kolotoč návštěv nemocnic a různých specializovaných lékařských zařízení, nespočet vyšetření a odběrů.</w:t>
      </w:r>
    </w:p>
    <w:p w:rsidR="00637857" w:rsidRPr="00637857" w:rsidRDefault="00637857" w:rsidP="0084354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>Prvotní diagnóza zněla DMO (dětská mozková obrna). Již tato diagnóza byla děsivá, ale jelikož se o Nikolku starali opravdu ti nejlepší odborníci  vč. Prof. Pavel Koláře, doc. MUDr. Aleny Schejbalové Ph.D. a dalších, pravidelně rehabilitovala a cvičila Vojtovu metodu, všichni doufali v lepší zítřky.</w:t>
      </w:r>
    </w:p>
    <w:p w:rsidR="00637857" w:rsidRPr="00637857" w:rsidRDefault="00637857" w:rsidP="0084354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>Bohužel dalším kolem komplexních vyšetření a hlavně detailním rozborem specialistů z oblasti genetiky se zjistilo, že </w:t>
      </w:r>
      <w:r w:rsidR="00843546">
        <w:rPr>
          <w:rFonts w:ascii="Arial" w:eastAsia="Times New Roman" w:hAnsi="Arial" w:cs="Arial"/>
          <w:color w:val="141412"/>
          <w:sz w:val="24"/>
          <w:szCs w:val="24"/>
          <w:lang w:eastAsia="cs-CZ"/>
        </w:rPr>
        <w:t>Nikolka trpí velmi vzácnou</w:t>
      </w: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 xml:space="preserve"> neurologickou nemocí.</w:t>
      </w:r>
    </w:p>
    <w:p w:rsidR="00843546" w:rsidRDefault="00637857" w:rsidP="0084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  <w:r w:rsidRPr="00637857">
        <w:rPr>
          <w:rFonts w:ascii="Arial" w:eastAsia="Times New Roman" w:hAnsi="Arial" w:cs="Arial"/>
          <w:noProof/>
          <w:color w:val="141412"/>
          <w:sz w:val="24"/>
          <w:szCs w:val="24"/>
          <w:lang w:eastAsia="cs-CZ"/>
        </w:rPr>
        <w:drawing>
          <wp:inline distT="0" distB="0" distL="0" distR="0">
            <wp:extent cx="2333625" cy="3110284"/>
            <wp:effectExtent l="0" t="0" r="0" b="0"/>
            <wp:docPr id="2" name="Obrázek 2" descr="https://static.donio.cz/photos/projects/small/5/5/5523f0f9-30c3-403d-8871-94b7ad40f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onio.cz/photos/projects/small/5/5/5523f0f9-30c3-403d-8871-94b7ad40f9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94" cy="3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546">
        <w:rPr>
          <w:rFonts w:ascii="Arial" w:eastAsia="Times New Roman" w:hAnsi="Arial" w:cs="Arial"/>
          <w:noProof/>
          <w:color w:val="141412"/>
          <w:sz w:val="24"/>
          <w:szCs w:val="24"/>
          <w:lang w:eastAsia="cs-CZ"/>
        </w:rPr>
        <w:t xml:space="preserve">             </w:t>
      </w:r>
      <w:r w:rsidR="00843546" w:rsidRPr="00637857">
        <w:rPr>
          <w:rFonts w:ascii="Arial" w:eastAsia="Times New Roman" w:hAnsi="Arial" w:cs="Arial"/>
          <w:noProof/>
          <w:color w:val="141412"/>
          <w:sz w:val="24"/>
          <w:szCs w:val="24"/>
          <w:lang w:eastAsia="cs-CZ"/>
        </w:rPr>
        <w:drawing>
          <wp:inline distT="0" distB="0" distL="0" distR="0" wp14:anchorId="49DC0837" wp14:editId="19340EBC">
            <wp:extent cx="2286893" cy="3048000"/>
            <wp:effectExtent l="0" t="0" r="0" b="0"/>
            <wp:docPr id="3" name="Obrázek 3" descr="https://static.donio.cz/photos/projects/small/3/b/3b2b2256-b314-41f8-9c27-bd7c4f20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donio.cz/photos/projects/small/3/b/3b2b2256-b314-41f8-9c27-bd7c4f203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92" cy="306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FA2">
        <w:rPr>
          <w:rFonts w:ascii="Arial" w:eastAsia="Times New Roman" w:hAnsi="Arial" w:cs="Arial"/>
          <w:noProof/>
          <w:color w:val="141412"/>
          <w:sz w:val="24"/>
          <w:szCs w:val="24"/>
          <w:lang w:eastAsia="cs-CZ"/>
        </w:rPr>
        <w:t xml:space="preserve">                    </w:t>
      </w:r>
      <w:r w:rsidR="00843546">
        <w:rPr>
          <w:rFonts w:ascii="Arial" w:eastAsia="Times New Roman" w:hAnsi="Arial" w:cs="Arial"/>
          <w:noProof/>
          <w:color w:val="141412"/>
          <w:sz w:val="24"/>
          <w:szCs w:val="24"/>
          <w:lang w:eastAsia="cs-CZ"/>
        </w:rPr>
        <w:t xml:space="preserve"> </w:t>
      </w:r>
      <w:r w:rsidR="00007FA2">
        <w:rPr>
          <w:rFonts w:ascii="Arial" w:eastAsia="Times New Roman" w:hAnsi="Arial" w:cs="Arial"/>
          <w:noProof/>
          <w:color w:val="141412"/>
          <w:sz w:val="24"/>
          <w:szCs w:val="24"/>
          <w:lang w:eastAsia="cs-CZ"/>
        </w:rPr>
        <w:t xml:space="preserve">      </w:t>
      </w:r>
      <w:r w:rsidRPr="00637857">
        <w:rPr>
          <w:rFonts w:ascii="Arial" w:eastAsia="Times New Roman" w:hAnsi="Arial" w:cs="Arial"/>
          <w:b/>
          <w:color w:val="141412"/>
          <w:sz w:val="36"/>
          <w:szCs w:val="36"/>
          <w:u w:val="single"/>
          <w:lang w:eastAsia="cs-CZ"/>
        </w:rPr>
        <w:t>Komu pomůžeme?</w:t>
      </w:r>
    </w:p>
    <w:p w:rsidR="00843546" w:rsidRDefault="00843546" w:rsidP="0084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</w:p>
    <w:p w:rsidR="00637857" w:rsidRPr="00637857" w:rsidRDefault="00637857" w:rsidP="0063785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>Co si představit</w:t>
      </w:r>
      <w:r w:rsidR="00843546">
        <w:rPr>
          <w:rFonts w:ascii="Arial" w:eastAsia="Times New Roman" w:hAnsi="Arial" w:cs="Arial"/>
          <w:color w:val="141412"/>
          <w:sz w:val="24"/>
          <w:szCs w:val="24"/>
          <w:lang w:eastAsia="cs-CZ"/>
        </w:rPr>
        <w:t xml:space="preserve"> pod pojmem velmi vzácná? </w:t>
      </w: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>Ačkoli je současná věda a genetika na velmi vysoké úrovni a spolupráce všech specializovaných pracovišť je celosvětová, nenašli genetici byť jedinou shodnou diagnózu s tou, která byla stanovena u Nikolky.</w:t>
      </w:r>
    </w:p>
    <w:p w:rsidR="00637857" w:rsidRPr="00637857" w:rsidRDefault="00637857" w:rsidP="0063785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lastRenderedPageBreak/>
        <w:t>Asi každý by si přál, aby jeho dítě bylo v něčem jedinečné, ale věřte, že v tomto případě to tak není. Pro nás to nyní znamená, že neznáme přesnou diagnózu a ani sebemenší prognózu vývoje její nemoci. Lékaři nám ani nemohou přesně říct, co máme a nemáme dělat a i přes jejich opravdu velkou snahu nemohou vlastně účelně pomoci.</w:t>
      </w:r>
    </w:p>
    <w:p w:rsidR="00843546" w:rsidRDefault="00637857" w:rsidP="0063785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>Smutný příběh. Ale to neznáte Nikolku!</w:t>
      </w:r>
    </w:p>
    <w:p w:rsidR="00637857" w:rsidRPr="00637857" w:rsidRDefault="00637857" w:rsidP="0063785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 xml:space="preserve">Je to velmi vnímavá a veselá holčička </w:t>
      </w:r>
      <w:r w:rsidR="00843546">
        <w:rPr>
          <w:rFonts w:ascii="Arial" w:eastAsia="Times New Roman" w:hAnsi="Arial" w:cs="Arial"/>
          <w:color w:val="141412"/>
          <w:sz w:val="24"/>
          <w:szCs w:val="24"/>
          <w:lang w:eastAsia="cs-CZ"/>
        </w:rPr>
        <w:t xml:space="preserve">a to i přesto, že to nejhorší, </w:t>
      </w: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 xml:space="preserve">co jí </w:t>
      </w:r>
      <w:proofErr w:type="gramStart"/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>mohlo</w:t>
      </w:r>
      <w:proofErr w:type="gramEnd"/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 xml:space="preserve"> potkat </w:t>
      </w:r>
      <w:proofErr w:type="gramStart"/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>pochází</w:t>
      </w:r>
      <w:proofErr w:type="gramEnd"/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 xml:space="preserve"> z mozku a tudíž jí omezuje téměř v jakémkoli pohybu.</w:t>
      </w:r>
    </w:p>
    <w:p w:rsidR="00637857" w:rsidRPr="00637857" w:rsidRDefault="00637857" w:rsidP="0084354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 xml:space="preserve">Její optimismus, veselá nálada, nezdolná snaha poprat se s osudem, láska ke všemu a ke všem ……. </w:t>
      </w:r>
      <w:proofErr w:type="gramStart"/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>prostě</w:t>
      </w:r>
      <w:proofErr w:type="gramEnd"/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 xml:space="preserve"> sluníčko! A věřte, že to nejsou jen fráze, protože když se objeví mezi lidmi, snaží se v rámci svých možností navazovat kontakt svým úsměvem, zpěvem anebo třeba hrou s ostatními dětmi.</w:t>
      </w:r>
    </w:p>
    <w:p w:rsidR="00843546" w:rsidRDefault="00637857" w:rsidP="00843546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  <w:r w:rsidRPr="00637857">
        <w:rPr>
          <w:rFonts w:ascii="Arial" w:eastAsia="Times New Roman" w:hAnsi="Arial" w:cs="Arial"/>
          <w:color w:val="141412"/>
          <w:sz w:val="24"/>
          <w:szCs w:val="24"/>
          <w:lang w:eastAsia="cs-CZ"/>
        </w:rPr>
        <w:t>Celou dobu jsme věřili, že tak, jak se pere Nikolka se svým osudem, popereme se i my o to, abychom jí to ulehčili a věřili jsme, že to zvládneme.  Jelikož náklady na její péči neustále rostou a má ještě dva sourozence, nejsme již v současnosti schopni zabezpečit všechny potřebné věci pro její uspokojivý vývoj.</w:t>
      </w:r>
    </w:p>
    <w:p w:rsidR="00637857" w:rsidRPr="00637857" w:rsidRDefault="00637857" w:rsidP="0084354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412"/>
          <w:sz w:val="24"/>
          <w:szCs w:val="24"/>
          <w:lang w:eastAsia="cs-CZ"/>
        </w:rPr>
      </w:pPr>
      <w:r w:rsidRPr="00637857">
        <w:rPr>
          <w:rFonts w:ascii="Arial" w:eastAsia="Times New Roman" w:hAnsi="Arial" w:cs="Arial"/>
          <w:b/>
          <w:color w:val="141412"/>
          <w:sz w:val="36"/>
          <w:szCs w:val="36"/>
          <w:u w:val="single"/>
          <w:lang w:eastAsia="cs-CZ"/>
        </w:rPr>
        <w:t>Na co konkrétně budou peníze z této sbírky</w:t>
      </w:r>
    </w:p>
    <w:p w:rsidR="00843546" w:rsidRDefault="00843546" w:rsidP="00843546">
      <w:pPr>
        <w:pStyle w:val="Normlnweb"/>
        <w:shd w:val="clear" w:color="auto" w:fill="FFFFFF"/>
        <w:spacing w:before="300" w:beforeAutospacing="0" w:after="300" w:afterAutospacing="0"/>
        <w:rPr>
          <w:rFonts w:ascii="Arial" w:hAnsi="Arial" w:cs="Arial"/>
          <w:color w:val="141412"/>
        </w:rPr>
      </w:pPr>
      <w:r>
        <w:rPr>
          <w:rFonts w:ascii="Arial" w:hAnsi="Arial" w:cs="Arial"/>
          <w:color w:val="141412"/>
        </w:rPr>
        <w:t>Na co budou finanční prostředky ze sbírky použity?</w:t>
      </w:r>
    </w:p>
    <w:p w:rsidR="00843546" w:rsidRDefault="00843546" w:rsidP="00843546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141412"/>
        </w:rPr>
      </w:pPr>
      <w:r>
        <w:rPr>
          <w:rStyle w:val="Zdraznn"/>
          <w:rFonts w:ascii="Arial" w:hAnsi="Arial" w:cs="Arial"/>
          <w:color w:val="141412"/>
        </w:rPr>
        <w:t>Vozík pro Nikolku v hodnotě min. 100 tis. Kč, lázeňské pobyty, další náklady spojené s léčbou a nákupem specializovaných pomůcek a v neposlední řadě na běžné výdaje celé rodiny.</w:t>
      </w:r>
    </w:p>
    <w:p w:rsidR="00EE5634" w:rsidRDefault="00EE5634" w:rsidP="00843546">
      <w:pPr>
        <w:jc w:val="center"/>
        <w:rPr>
          <w:b/>
          <w:sz w:val="40"/>
          <w:szCs w:val="40"/>
        </w:rPr>
      </w:pPr>
    </w:p>
    <w:p w:rsidR="00EE5634" w:rsidRPr="00EE5634" w:rsidRDefault="00EE5634" w:rsidP="00843546">
      <w:pPr>
        <w:jc w:val="center"/>
        <w:rPr>
          <w:b/>
          <w:sz w:val="56"/>
          <w:szCs w:val="56"/>
        </w:rPr>
      </w:pPr>
      <w:bookmarkStart w:id="0" w:name="_GoBack"/>
      <w:r w:rsidRPr="00EE5634">
        <w:rPr>
          <w:b/>
          <w:sz w:val="56"/>
          <w:szCs w:val="56"/>
        </w:rPr>
        <w:t xml:space="preserve">Vybranou částku odešleme na účet přímo na platformu </w:t>
      </w:r>
      <w:proofErr w:type="spellStart"/>
      <w:r w:rsidRPr="00EE5634">
        <w:rPr>
          <w:b/>
          <w:sz w:val="56"/>
          <w:szCs w:val="56"/>
        </w:rPr>
        <w:t>Donio</w:t>
      </w:r>
      <w:proofErr w:type="spellEnd"/>
      <w:r w:rsidRPr="00EE5634">
        <w:rPr>
          <w:b/>
          <w:sz w:val="56"/>
          <w:szCs w:val="56"/>
        </w:rPr>
        <w:t xml:space="preserve">. </w:t>
      </w:r>
    </w:p>
    <w:bookmarkEnd w:id="0"/>
    <w:p w:rsidR="00B435FE" w:rsidRPr="00843546" w:rsidRDefault="00843546" w:rsidP="00843546">
      <w:pPr>
        <w:jc w:val="center"/>
        <w:rPr>
          <w:b/>
          <w:sz w:val="144"/>
          <w:szCs w:val="144"/>
        </w:rPr>
      </w:pPr>
      <w:r w:rsidRPr="00843546">
        <w:rPr>
          <w:b/>
          <w:sz w:val="144"/>
          <w:szCs w:val="144"/>
        </w:rPr>
        <w:t>DĚKUJEME</w:t>
      </w:r>
    </w:p>
    <w:sectPr w:rsidR="00B435FE" w:rsidRPr="00843546" w:rsidSect="00637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57"/>
    <w:rsid w:val="00007FA2"/>
    <w:rsid w:val="00637857"/>
    <w:rsid w:val="00843546"/>
    <w:rsid w:val="00B435FE"/>
    <w:rsid w:val="00E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7E04"/>
  <w15:chartTrackingRefBased/>
  <w15:docId w15:val="{4902032E-43D8-4FBE-9A89-6BC59BA5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37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78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3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7857"/>
    <w:rPr>
      <w:b/>
      <w:bCs/>
    </w:rPr>
  </w:style>
  <w:style w:type="paragraph" w:customStyle="1" w:styleId="Standard">
    <w:name w:val="Standard"/>
    <w:rsid w:val="006378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43546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843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donio.cz/pomozte-nikol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2022-12-05T10:41:00Z</dcterms:created>
  <dcterms:modified xsi:type="dcterms:W3CDTF">2022-12-05T11:10:00Z</dcterms:modified>
</cp:coreProperties>
</file>